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5C" w:rsidRDefault="001C6C5F" w:rsidP="005F52B7">
      <w:pPr>
        <w:jc w:val="center"/>
      </w:pPr>
      <w:r>
        <w:t>Öğrenci Devamsızlığı Raporu</w:t>
      </w:r>
    </w:p>
    <w:p w:rsidR="005F52B7" w:rsidRDefault="005F52B7" w:rsidP="005F52B7">
      <w:pPr>
        <w:jc w:val="center"/>
      </w:pPr>
    </w:p>
    <w:p w:rsidR="005F52B7" w:rsidRDefault="005F52B7" w:rsidP="005F52B7">
      <w:pPr>
        <w:jc w:val="center"/>
      </w:pPr>
    </w:p>
    <w:p w:rsidR="005F52B7" w:rsidRDefault="005F52B7" w:rsidP="005F52B7">
      <w:pPr>
        <w:jc w:val="both"/>
      </w:pPr>
      <w:r>
        <w:tab/>
        <w:t>Eğitim hakkı çocukların vazgeçilmez ve devredilmez en temel haklarından birsidir. Bu hakkın gereklerinin yerine getirilmesi çocukların okula erişim ve devamlarının sağlanması yanında çağın ihtiyaçlarına cevap verecek nitelikli eğitim olanaklarından en üst düzeyde yararlanabilmeleri ile mümkün olabilir.</w:t>
      </w:r>
    </w:p>
    <w:p w:rsidR="005F52B7" w:rsidRDefault="005F52B7" w:rsidP="005F52B7">
      <w:pPr>
        <w:jc w:val="both"/>
      </w:pPr>
      <w:r>
        <w:tab/>
        <w:t xml:space="preserve">Devamsızlık ve davranış problemleri, eğitim hakkını sınırlayan hatta çocuğun okulu terk etmesine etki eden bir sürecin başlamasına neden olmaktadır. Zorunlu eğitim çağındaki çocukların okula devamlarını sağlamak ve davranış problemlerini azaltmak eğitimin paydaşı olan bütün kesimlerin ortak yükümlülüğüdür. Devamsızlığın ortadan kaldırılabilmesi ve davranış problemlerin en aza indirilmesi tüm paydaşların devamsızlık ve davranış problemlerine ilişkin farkındalıklarının arttırılması ve bu paydaşların devamsızlık ve davranış problemlerinin nedenlerini gidermeye yönelik ortak </w:t>
      </w:r>
      <w:r w:rsidR="004678BF">
        <w:t>girişim</w:t>
      </w:r>
      <w:r>
        <w:t xml:space="preserve"> ve çabaları ile mümkün olabilir</w:t>
      </w:r>
      <w:r w:rsidR="004678BF">
        <w:t xml:space="preserve">. </w:t>
      </w:r>
    </w:p>
    <w:p w:rsidR="00AC3394" w:rsidRDefault="004678BF" w:rsidP="005F52B7">
      <w:pPr>
        <w:jc w:val="both"/>
      </w:pPr>
      <w:r>
        <w:tab/>
        <w:t xml:space="preserve">Öğrenciler zamanlarının büyük bir çoğunluğunu okulda öğretmenleri ve arkadaşları ile geçirmektedir. Dolayısıyla, eğitimin niteliği ve akademik başarıları </w:t>
      </w:r>
      <w:r w:rsidR="00AC3394">
        <w:t xml:space="preserve">üzerinde öğretmen öğrenci ilişkisinin diğer ilişki türlerine göre daha büyük bir etki yarattığı bilinen bir gerçektir. </w:t>
      </w:r>
    </w:p>
    <w:p w:rsidR="004678BF" w:rsidRDefault="00AC3394" w:rsidP="005F52B7">
      <w:pPr>
        <w:jc w:val="both"/>
      </w:pPr>
      <w:r>
        <w:tab/>
        <w:t xml:space="preserve">Öğretmenler, çocukların gelişiminde büyük bir öneme sahiptirler. İyi bir öğretmene sahip olmak çocukların kendilerine güvenlerini, öğrenme becerilerini arttırabilmektedir. Okulda öğretmenler ve öğrenciler arasında karşılık güven değer diyaloga dayalı bir ilişki kurmak önemlidir. Öğretmen ve öğrenci beklenirlerinin açıkça ifade edilmesi etkili öğretmen öğrenci ilişkisinin temelini oluşturmaktadır.  </w:t>
      </w:r>
    </w:p>
    <w:p w:rsidR="00AC3394" w:rsidRDefault="00AC3394" w:rsidP="005F52B7">
      <w:pPr>
        <w:jc w:val="both"/>
      </w:pPr>
      <w:r>
        <w:tab/>
        <w:t xml:space="preserve">Okulumuzda risk altındaki çocuklar saptanarak bireysel müdahaleler, danışma ve yardım çalışmaları yapılmaktadır. </w:t>
      </w:r>
      <w:r w:rsidR="002C1F5A">
        <w:t xml:space="preserve">Davranış problemleri öğrenciye göre belirlenip bunu ortaya çıkan nedenler konusunda çalışma yapılmaktadır. Devamsızlık nedenleri konusunda aileyle temasa geçilmiştir. Okula gelmeleri yönünde cesaretlendirme çalışması yapılmıştır. Ev ziyaretleri özellikle çocuğun büyüdüğü çevreyi gözlemleme konusunda önem taşımaktadır. Ayrıca öğretmen öğrenci eşleşmesi yapılarak başarısı düşük öğrencilerin başarabileceği bir konu ya da etkinlik bulunmaya çalışılmıştır.  Başarması ve arkadaşları ile paylaşması için desteklenmiştir. Burada önemli olan çocuğa başarının tadını aldırmaktır. Başarılmış her eylem </w:t>
      </w:r>
      <w:r w:rsidR="008F6B30">
        <w:t>bireyi yeni başarılar için motive eder. Bunun içinde ilk adım atılması gerekir.</w:t>
      </w:r>
    </w:p>
    <w:p w:rsidR="002F3090" w:rsidRDefault="002F3090" w:rsidP="005F52B7">
      <w:pPr>
        <w:jc w:val="both"/>
      </w:pPr>
    </w:p>
    <w:p w:rsidR="001C6C5F" w:rsidRDefault="001C6C5F" w:rsidP="005F52B7">
      <w:pPr>
        <w:jc w:val="both"/>
      </w:pPr>
    </w:p>
    <w:p w:rsidR="001C6C5F" w:rsidRDefault="001C6C5F" w:rsidP="005F52B7">
      <w:pPr>
        <w:jc w:val="both"/>
      </w:pPr>
    </w:p>
    <w:p w:rsidR="001C6C5F" w:rsidRDefault="001C6C5F" w:rsidP="005F52B7">
      <w:pPr>
        <w:jc w:val="both"/>
      </w:pPr>
    </w:p>
    <w:p w:rsidR="001C6C5F" w:rsidRDefault="001C6C5F" w:rsidP="005F52B7">
      <w:pPr>
        <w:jc w:val="both"/>
      </w:pPr>
    </w:p>
    <w:sectPr w:rsidR="001C6C5F" w:rsidSect="00676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362"/>
    <w:multiLevelType w:val="hybridMultilevel"/>
    <w:tmpl w:val="CD2A7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F52B7"/>
    <w:rsid w:val="000334D0"/>
    <w:rsid w:val="001C6C5F"/>
    <w:rsid w:val="002C1F5A"/>
    <w:rsid w:val="002F3090"/>
    <w:rsid w:val="004678BF"/>
    <w:rsid w:val="005F52B7"/>
    <w:rsid w:val="006702C5"/>
    <w:rsid w:val="0067615C"/>
    <w:rsid w:val="00796515"/>
    <w:rsid w:val="008F6B30"/>
    <w:rsid w:val="00AC3394"/>
    <w:rsid w:val="00B32EBB"/>
    <w:rsid w:val="00D678B2"/>
    <w:rsid w:val="00EF3447"/>
    <w:rsid w:val="00F37A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2EBB"/>
    <w:pPr>
      <w:ind w:left="720"/>
      <w:contextualSpacing/>
    </w:pPr>
  </w:style>
  <w:style w:type="paragraph" w:styleId="BalonMetni">
    <w:name w:val="Balloon Text"/>
    <w:basedOn w:val="Normal"/>
    <w:link w:val="BalonMetniChar"/>
    <w:uiPriority w:val="99"/>
    <w:semiHidden/>
    <w:unhideWhenUsed/>
    <w:rsid w:val="007965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ongun bilgisayar</dc:creator>
  <cp:lastModifiedBy>ongun bilgisayar</cp:lastModifiedBy>
  <cp:revision>2</cp:revision>
  <cp:lastPrinted>2016-11-07T09:24:00Z</cp:lastPrinted>
  <dcterms:created xsi:type="dcterms:W3CDTF">2017-12-27T07:17:00Z</dcterms:created>
  <dcterms:modified xsi:type="dcterms:W3CDTF">2017-12-27T07:17:00Z</dcterms:modified>
</cp:coreProperties>
</file>